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09" w:rsidRPr="006A6E1F" w:rsidRDefault="00A77141" w:rsidP="006A6E1F">
      <w:pPr>
        <w:jc w:val="center"/>
        <w:rPr>
          <w:b/>
          <w:sz w:val="28"/>
          <w:szCs w:val="28"/>
        </w:rPr>
      </w:pPr>
      <w:r w:rsidRPr="006A6E1F">
        <w:rPr>
          <w:b/>
          <w:sz w:val="28"/>
          <w:szCs w:val="28"/>
        </w:rPr>
        <w:t>Summer Classes</w:t>
      </w:r>
    </w:p>
    <w:p w:rsidR="00A77141" w:rsidRDefault="006A6E1F">
      <w:r>
        <w:t>HAMDD is holding summer</w:t>
      </w:r>
      <w:r w:rsidR="00A77141">
        <w:t xml:space="preserve"> classes starting the week of June 22</w:t>
      </w:r>
      <w:r w:rsidR="00A77141" w:rsidRPr="00A77141">
        <w:rPr>
          <w:vertAlign w:val="superscript"/>
        </w:rPr>
        <w:t>nd</w:t>
      </w:r>
      <w:r w:rsidR="00A77141">
        <w:t xml:space="preserve"> and ending the week of July 27</w:t>
      </w:r>
      <w:r w:rsidR="00A77141" w:rsidRPr="00A77141">
        <w:rPr>
          <w:vertAlign w:val="superscript"/>
        </w:rPr>
        <w:t>th</w:t>
      </w:r>
      <w:r w:rsidR="00A77141">
        <w:t xml:space="preserve"> (six weeks). Summer is an excellent opportunity for beginning students to start instruction and for continuing students to build upon skills learned during the school year. </w:t>
      </w:r>
    </w:p>
    <w:p w:rsidR="00A77141" w:rsidRPr="006A6E1F" w:rsidRDefault="00A77141">
      <w:pPr>
        <w:rPr>
          <w:b/>
        </w:rPr>
      </w:pPr>
      <w:r w:rsidRPr="006A6E1F">
        <w:rPr>
          <w:b/>
        </w:rPr>
        <w:t>When:</w:t>
      </w:r>
    </w:p>
    <w:p w:rsidR="00A77141" w:rsidRDefault="00A77141" w:rsidP="00A77141">
      <w:pPr>
        <w:pStyle w:val="ListParagraph"/>
        <w:numPr>
          <w:ilvl w:val="0"/>
          <w:numId w:val="1"/>
        </w:numPr>
      </w:pPr>
      <w:r>
        <w:t>June 22</w:t>
      </w:r>
      <w:r w:rsidRPr="00A77141">
        <w:rPr>
          <w:vertAlign w:val="superscript"/>
        </w:rPr>
        <w:t>nd</w:t>
      </w:r>
      <w:r>
        <w:t xml:space="preserve"> to July 30</w:t>
      </w:r>
      <w:r w:rsidRPr="00A77141">
        <w:rPr>
          <w:vertAlign w:val="superscript"/>
        </w:rPr>
        <w:t>th</w:t>
      </w:r>
    </w:p>
    <w:p w:rsidR="00A77141" w:rsidRPr="006A6E1F" w:rsidRDefault="006A6E1F" w:rsidP="00A77141">
      <w:pPr>
        <w:rPr>
          <w:b/>
        </w:rPr>
      </w:pPr>
      <w:r w:rsidRPr="006A6E1F">
        <w:rPr>
          <w:b/>
        </w:rPr>
        <w:t>C</w:t>
      </w:r>
      <w:r w:rsidR="00A77141" w:rsidRPr="006A6E1F">
        <w:rPr>
          <w:b/>
        </w:rPr>
        <w:t>lasses:</w:t>
      </w:r>
    </w:p>
    <w:p w:rsidR="00A77141" w:rsidRDefault="00A77141" w:rsidP="00A77141">
      <w:pPr>
        <w:pStyle w:val="ListParagraph"/>
        <w:numPr>
          <w:ilvl w:val="0"/>
          <w:numId w:val="1"/>
        </w:numPr>
      </w:pPr>
      <w:r>
        <w:t>Piano</w:t>
      </w:r>
    </w:p>
    <w:p w:rsidR="00A77141" w:rsidRDefault="00A77141" w:rsidP="00A77141">
      <w:pPr>
        <w:pStyle w:val="ListParagraph"/>
        <w:numPr>
          <w:ilvl w:val="0"/>
          <w:numId w:val="1"/>
        </w:numPr>
      </w:pPr>
      <w:r>
        <w:t>Guitar</w:t>
      </w:r>
    </w:p>
    <w:p w:rsidR="00A77141" w:rsidRDefault="00A77141" w:rsidP="00A77141">
      <w:pPr>
        <w:pStyle w:val="ListParagraph"/>
        <w:numPr>
          <w:ilvl w:val="0"/>
          <w:numId w:val="1"/>
        </w:numPr>
      </w:pPr>
      <w:r>
        <w:t>Voice</w:t>
      </w:r>
    </w:p>
    <w:p w:rsidR="00A77141" w:rsidRDefault="00A77141" w:rsidP="00A77141">
      <w:pPr>
        <w:pStyle w:val="ListParagraph"/>
        <w:numPr>
          <w:ilvl w:val="0"/>
          <w:numId w:val="1"/>
        </w:numPr>
      </w:pPr>
      <w:r>
        <w:t>Drums</w:t>
      </w:r>
    </w:p>
    <w:p w:rsidR="00081889" w:rsidRDefault="00081889" w:rsidP="00A77141">
      <w:pPr>
        <w:pStyle w:val="ListParagraph"/>
        <w:numPr>
          <w:ilvl w:val="0"/>
          <w:numId w:val="1"/>
        </w:numPr>
      </w:pPr>
      <w:r>
        <w:t>Dance (Please contact us for updates)</w:t>
      </w:r>
    </w:p>
    <w:p w:rsidR="00A77141" w:rsidRPr="006A6E1F" w:rsidRDefault="00A77141" w:rsidP="00A77141">
      <w:pPr>
        <w:rPr>
          <w:b/>
        </w:rPr>
      </w:pPr>
      <w:r w:rsidRPr="006A6E1F">
        <w:rPr>
          <w:b/>
        </w:rPr>
        <w:t>How:</w:t>
      </w:r>
      <w:bookmarkStart w:id="0" w:name="_GoBack"/>
      <w:bookmarkEnd w:id="0"/>
    </w:p>
    <w:p w:rsidR="00A77141" w:rsidRDefault="00A77141" w:rsidP="00A77141">
      <w:pPr>
        <w:pStyle w:val="ListParagraph"/>
        <w:numPr>
          <w:ilvl w:val="0"/>
          <w:numId w:val="2"/>
        </w:numPr>
      </w:pPr>
      <w:r>
        <w:t xml:space="preserve">Individualized (i.e. one-on-one </w:t>
      </w:r>
      <w:r w:rsidR="008F3C9F">
        <w:t xml:space="preserve">on location </w:t>
      </w:r>
      <w:r>
        <w:t>instruction)</w:t>
      </w:r>
      <w:r w:rsidR="008F3C9F">
        <w:t xml:space="preserve"> for guitar, voice, drums.</w:t>
      </w:r>
    </w:p>
    <w:p w:rsidR="00A77141" w:rsidRDefault="008F3C9F" w:rsidP="00A77141">
      <w:pPr>
        <w:pStyle w:val="ListParagraph"/>
        <w:numPr>
          <w:ilvl w:val="0"/>
          <w:numId w:val="2"/>
        </w:numPr>
      </w:pPr>
      <w:r>
        <w:t>Online lessons for piano (all students will not be successful with online lessons, therefore, a consultation with the instructor will be necessary).</w:t>
      </w:r>
    </w:p>
    <w:p w:rsidR="006A6E1F" w:rsidRPr="00DB7E08" w:rsidRDefault="006A6E1F" w:rsidP="008F3C9F">
      <w:pPr>
        <w:rPr>
          <w:b/>
        </w:rPr>
      </w:pPr>
      <w:r w:rsidRPr="00DB7E08">
        <w:rPr>
          <w:b/>
        </w:rPr>
        <w:t>Tuition:</w:t>
      </w:r>
    </w:p>
    <w:p w:rsidR="006A6E1F" w:rsidRDefault="006A6E1F" w:rsidP="006A6E1F">
      <w:pPr>
        <w:pStyle w:val="ListParagraph"/>
        <w:numPr>
          <w:ilvl w:val="0"/>
          <w:numId w:val="3"/>
        </w:numPr>
      </w:pPr>
      <w:r>
        <w:t>$150.00-$$270.00 (Depending upon the length of lessons chosen by student)</w:t>
      </w:r>
    </w:p>
    <w:p w:rsidR="006A6E1F" w:rsidRDefault="006A6E1F" w:rsidP="008F3C9F"/>
    <w:p w:rsidR="008F3C9F" w:rsidRDefault="008F3C9F" w:rsidP="008F3C9F">
      <w:r>
        <w:t>Please note that because of the nature of the performing arts, social distancing cannot always be strictly adhered to but will be applicable where practical. For example</w:t>
      </w:r>
      <w:r w:rsidR="00081889">
        <w:t xml:space="preserve">, when demonstrating proper posture for singing, sometimes adjustment to posture will be necessary by the instructor or proper hand position for playing guitar/piano, hands, in close proximity, may need to be properly shaped by the instructor. Guidelines in response to the pandemic are changing, so we will adjust accordingly. </w:t>
      </w:r>
    </w:p>
    <w:sectPr w:rsidR="008F3C9F" w:rsidSect="005B59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18B5"/>
    <w:multiLevelType w:val="hybridMultilevel"/>
    <w:tmpl w:val="F6A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10"/>
    <w:multiLevelType w:val="hybridMultilevel"/>
    <w:tmpl w:val="00BA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040"/>
    <w:multiLevelType w:val="hybridMultilevel"/>
    <w:tmpl w:val="7C42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1"/>
    <w:rsid w:val="00081889"/>
    <w:rsid w:val="005B5901"/>
    <w:rsid w:val="006A6E1F"/>
    <w:rsid w:val="006D7A09"/>
    <w:rsid w:val="008F3C9F"/>
    <w:rsid w:val="00A77141"/>
    <w:rsid w:val="00D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2EA10-4FE1-42A6-B134-5E266A7C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 Redcross</dc:creator>
  <cp:keywords/>
  <dc:description/>
  <cp:lastModifiedBy>Roscoe Redcross</cp:lastModifiedBy>
  <cp:revision>2</cp:revision>
  <dcterms:created xsi:type="dcterms:W3CDTF">2020-06-07T16:41:00Z</dcterms:created>
  <dcterms:modified xsi:type="dcterms:W3CDTF">2020-06-07T17:18:00Z</dcterms:modified>
</cp:coreProperties>
</file>